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4A" w:rsidRPr="0053072E" w:rsidRDefault="0053072E" w:rsidP="0053072E">
      <w:pPr>
        <w:jc w:val="center"/>
        <w:rPr>
          <w:b/>
          <w:i/>
          <w:color w:val="F79646" w:themeColor="accent6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4834EE8" wp14:editId="1C76F65F">
            <wp:simplePos x="0" y="0"/>
            <wp:positionH relativeFrom="column">
              <wp:posOffset>-153035</wp:posOffset>
            </wp:positionH>
            <wp:positionV relativeFrom="paragraph">
              <wp:posOffset>247015</wp:posOffset>
            </wp:positionV>
            <wp:extent cx="1104900" cy="1104900"/>
            <wp:effectExtent l="0" t="0" r="0" b="0"/>
            <wp:wrapSquare wrapText="bothSides"/>
            <wp:docPr id="6" name="Рисунок 6" descr="E:\картинки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артинки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D10">
        <w:rPr>
          <w:b/>
          <w:i/>
          <w:color w:val="F79646" w:themeColor="accent6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Что мы делаем в ноябре…</w:t>
      </w:r>
    </w:p>
    <w:p w:rsidR="00C71E57" w:rsidRPr="00C85D10" w:rsidRDefault="00274279" w:rsidP="00C85D10">
      <w:pPr>
        <w:ind w:firstLine="708"/>
        <w:rPr>
          <w:rFonts w:ascii="Calibri" w:hAnsi="Calibri" w:cs="Calibri"/>
          <w:sz w:val="32"/>
          <w:szCs w:val="32"/>
        </w:rPr>
      </w:pPr>
      <w:r w:rsidRPr="00C85D10">
        <w:rPr>
          <w:rFonts w:ascii="Calibri" w:hAnsi="Calibri" w:cs="Calibri"/>
          <w:sz w:val="32"/>
          <w:szCs w:val="32"/>
        </w:rPr>
        <w:t>В этом месяце мы проводим работу в группе по этим темам:</w:t>
      </w:r>
    </w:p>
    <w:p w:rsidR="00ED6F4A" w:rsidRPr="00C85D10" w:rsidRDefault="00B61C8B" w:rsidP="00C85D10">
      <w:pPr>
        <w:spacing w:after="0" w:line="240" w:lineRule="auto"/>
        <w:contextualSpacing/>
        <w:rPr>
          <w:rFonts w:ascii="Calibri" w:eastAsia="Calibri" w:hAnsi="Calibri" w:cs="Calibri"/>
          <w:b/>
          <w:sz w:val="40"/>
          <w:szCs w:val="40"/>
        </w:rPr>
      </w:pPr>
      <w:r w:rsidRPr="00C85D10">
        <w:rPr>
          <w:rFonts w:ascii="Calibri" w:eastAsia="Calibri" w:hAnsi="Calibri" w:cs="Calibri"/>
          <w:b/>
          <w:sz w:val="40"/>
          <w:szCs w:val="40"/>
        </w:rPr>
        <w:t>Одежда и обувь.</w:t>
      </w:r>
    </w:p>
    <w:p w:rsidR="00ED6F4A" w:rsidRPr="00C85D10" w:rsidRDefault="00B61C8B" w:rsidP="00C85D10">
      <w:pPr>
        <w:spacing w:after="0" w:line="240" w:lineRule="auto"/>
        <w:contextualSpacing/>
        <w:rPr>
          <w:rFonts w:ascii="Calibri" w:eastAsia="Calibri" w:hAnsi="Calibri" w:cs="Calibri"/>
          <w:b/>
          <w:sz w:val="40"/>
          <w:szCs w:val="40"/>
        </w:rPr>
      </w:pPr>
      <w:r w:rsidRPr="00C85D10">
        <w:rPr>
          <w:rFonts w:ascii="Calibri" w:eastAsia="Calibri" w:hAnsi="Calibri" w:cs="Calibri"/>
          <w:b/>
          <w:sz w:val="40"/>
          <w:szCs w:val="40"/>
        </w:rPr>
        <w:t>Дикие животные.</w:t>
      </w:r>
    </w:p>
    <w:p w:rsidR="00B5609A" w:rsidRPr="00C85D10" w:rsidRDefault="00B61C8B" w:rsidP="00ED6F4A">
      <w:pPr>
        <w:spacing w:after="0" w:line="240" w:lineRule="auto"/>
        <w:contextualSpacing/>
        <w:rPr>
          <w:rFonts w:ascii="Calibri" w:eastAsia="Calibri" w:hAnsi="Calibri" w:cs="Calibri"/>
          <w:b/>
          <w:sz w:val="40"/>
          <w:szCs w:val="40"/>
        </w:rPr>
      </w:pPr>
      <w:r w:rsidRPr="00C85D10">
        <w:rPr>
          <w:rFonts w:ascii="Calibri" w:eastAsia="Calibri" w:hAnsi="Calibri" w:cs="Calibri"/>
          <w:b/>
          <w:sz w:val="40"/>
          <w:szCs w:val="40"/>
        </w:rPr>
        <w:t>Домашние животные и их детёныши.</w:t>
      </w:r>
    </w:p>
    <w:p w:rsidR="00274279" w:rsidRPr="00C85D10" w:rsidRDefault="00274279" w:rsidP="00ED6F4A">
      <w:pPr>
        <w:spacing w:after="0" w:line="240" w:lineRule="auto"/>
        <w:contextualSpacing/>
        <w:rPr>
          <w:rFonts w:ascii="Calibri" w:eastAsia="Calibri" w:hAnsi="Calibri" w:cs="Calibri"/>
          <w:b/>
          <w:sz w:val="40"/>
          <w:szCs w:val="40"/>
        </w:rPr>
      </w:pPr>
    </w:p>
    <w:p w:rsidR="00274279" w:rsidRPr="00C85D10" w:rsidRDefault="0053072E" w:rsidP="00ED6F4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D6ED4AE" wp14:editId="7FE206DA">
            <wp:simplePos x="0" y="0"/>
            <wp:positionH relativeFrom="column">
              <wp:posOffset>4364990</wp:posOffset>
            </wp:positionH>
            <wp:positionV relativeFrom="paragraph">
              <wp:posOffset>601345</wp:posOffset>
            </wp:positionV>
            <wp:extent cx="1363345" cy="1346200"/>
            <wp:effectExtent l="0" t="0" r="8255" b="6350"/>
            <wp:wrapSquare wrapText="bothSides"/>
            <wp:docPr id="7" name="Рисунок 7" descr="E:\картинки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артинки\images (2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76266A7C" wp14:editId="3AD0202B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614045" cy="701675"/>
            <wp:effectExtent l="0" t="0" r="0" b="3175"/>
            <wp:wrapSquare wrapText="bothSides"/>
            <wp:docPr id="8" name="Рисунок 8" descr="E:\картинки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артинки\images (2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79" w:rsidRPr="00C85D10">
        <w:rPr>
          <w:rFonts w:ascii="Calibri" w:eastAsia="Calibri" w:hAnsi="Calibri" w:cs="Calibri"/>
          <w:sz w:val="32"/>
          <w:szCs w:val="32"/>
        </w:rPr>
        <w:t xml:space="preserve">При изучении темы </w:t>
      </w:r>
      <w:r w:rsidR="00274279" w:rsidRPr="0053072E">
        <w:rPr>
          <w:rFonts w:ascii="Calibri" w:eastAsia="Calibri" w:hAnsi="Calibri" w:cs="Calibri"/>
          <w:b/>
          <w:sz w:val="36"/>
          <w:szCs w:val="36"/>
        </w:rPr>
        <w:t>Одежда</w:t>
      </w:r>
      <w:r w:rsidR="00274279" w:rsidRPr="00C85D10">
        <w:rPr>
          <w:rFonts w:ascii="Calibri" w:eastAsia="Calibri" w:hAnsi="Calibri" w:cs="Calibri"/>
          <w:sz w:val="32"/>
          <w:szCs w:val="32"/>
        </w:rPr>
        <w:t>, обращайте внимание детей на название предметов одежды, их цвет и фактуру (пушистый, мягкий и т.д.). Закрепляйте последовательность одевания и раздевания, проговаривая каждое действие. Например, Мы оденем красные сапожки, синюю кофточку и т.д.</w:t>
      </w:r>
      <w:r w:rsidRPr="005307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74279" w:rsidRDefault="00274279" w:rsidP="00ED6F4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</w:p>
    <w:p w:rsidR="0053072E" w:rsidRPr="00C85D10" w:rsidRDefault="0053072E" w:rsidP="00ED6F4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</w:p>
    <w:p w:rsidR="00274279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Calibri" w:eastAsia="Calibri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0840745" wp14:editId="34178AC1">
            <wp:simplePos x="0" y="0"/>
            <wp:positionH relativeFrom="column">
              <wp:posOffset>5033645</wp:posOffset>
            </wp:positionH>
            <wp:positionV relativeFrom="paragraph">
              <wp:posOffset>329565</wp:posOffset>
            </wp:positionV>
            <wp:extent cx="600075" cy="868680"/>
            <wp:effectExtent l="0" t="0" r="9525" b="7620"/>
            <wp:wrapSquare wrapText="bothSides"/>
            <wp:docPr id="2" name="Рисунок 2" descr="E:\картинки\Вырезанные картинки\б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Вырезанные картинки\бел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8341D59" wp14:editId="4256A1A5">
            <wp:simplePos x="0" y="0"/>
            <wp:positionH relativeFrom="column">
              <wp:posOffset>-288925</wp:posOffset>
            </wp:positionH>
            <wp:positionV relativeFrom="paragraph">
              <wp:posOffset>43180</wp:posOffset>
            </wp:positionV>
            <wp:extent cx="900430" cy="970280"/>
            <wp:effectExtent l="0" t="0" r="0" b="1270"/>
            <wp:wrapSquare wrapText="bothSides"/>
            <wp:docPr id="1" name="Рисунок 1" descr="E:\картинки\Вырезанные картинки\зайчих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Вырезанные картинки\зайчих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79" w:rsidRPr="00C85D10">
        <w:rPr>
          <w:rFonts w:ascii="Calibri" w:eastAsia="Calibri" w:hAnsi="Calibri" w:cs="Calibri"/>
          <w:sz w:val="32"/>
          <w:szCs w:val="32"/>
        </w:rPr>
        <w:t xml:space="preserve">При изучении темы </w:t>
      </w:r>
      <w:r w:rsidR="00274279" w:rsidRPr="0053072E">
        <w:rPr>
          <w:rFonts w:ascii="Calibri" w:eastAsia="Calibri" w:hAnsi="Calibri" w:cs="Calibri"/>
          <w:b/>
          <w:sz w:val="36"/>
          <w:szCs w:val="36"/>
        </w:rPr>
        <w:t>Дикие животные</w:t>
      </w:r>
      <w:r w:rsidR="00274279" w:rsidRPr="00C85D10">
        <w:rPr>
          <w:rFonts w:ascii="Calibri" w:eastAsia="Calibri" w:hAnsi="Calibri" w:cs="Calibri"/>
          <w:sz w:val="32"/>
          <w:szCs w:val="32"/>
        </w:rPr>
        <w:t xml:space="preserve"> дети учатся узнавать животных, показывать их на картинках и игрушках, называть их, подбирать одинаковых. Например, выбери зайчик</w:t>
      </w:r>
      <w:r>
        <w:rPr>
          <w:rFonts w:ascii="Calibri" w:eastAsia="Calibri" w:hAnsi="Calibri" w:cs="Calibri"/>
          <w:sz w:val="32"/>
          <w:szCs w:val="32"/>
        </w:rPr>
        <w:t>ов, найди белочку</w:t>
      </w:r>
      <w:r w:rsidR="00274279" w:rsidRPr="00C85D10">
        <w:rPr>
          <w:rFonts w:ascii="Calibri" w:eastAsia="Calibri" w:hAnsi="Calibri" w:cs="Calibri"/>
          <w:sz w:val="32"/>
          <w:szCs w:val="32"/>
        </w:rPr>
        <w:t>.</w:t>
      </w:r>
      <w:r w:rsidRPr="003635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Default="003635B7" w:rsidP="00ED6F4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635B7" w:rsidRPr="003635B7" w:rsidRDefault="003635B7" w:rsidP="00ED6F4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</w:p>
    <w:p w:rsidR="00274279" w:rsidRPr="00C85D10" w:rsidRDefault="00274279" w:rsidP="00ED6F4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</w:p>
    <w:p w:rsidR="00274279" w:rsidRPr="00C85D10" w:rsidRDefault="003635B7" w:rsidP="00ED6F4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873125" cy="808990"/>
            <wp:effectExtent l="0" t="0" r="0" b="0"/>
            <wp:wrapSquare wrapText="bothSides"/>
            <wp:docPr id="5" name="Рисунок 5" descr="E:\картинки\Вырезанные картинки\ко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Вырезанные картинки\кошк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B1F9F51" wp14:editId="772FBBD7">
            <wp:simplePos x="0" y="0"/>
            <wp:positionH relativeFrom="column">
              <wp:posOffset>4018915</wp:posOffset>
            </wp:positionH>
            <wp:positionV relativeFrom="paragraph">
              <wp:posOffset>1087120</wp:posOffset>
            </wp:positionV>
            <wp:extent cx="1473835" cy="782955"/>
            <wp:effectExtent l="0" t="0" r="0" b="0"/>
            <wp:wrapSquare wrapText="bothSides"/>
            <wp:docPr id="3" name="Рисунок 3" descr="E:\картинки\Вырезанные картинки\кор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Вырезанные картинки\коров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79" w:rsidRPr="00C85D10">
        <w:rPr>
          <w:rFonts w:ascii="Calibri" w:eastAsia="Calibri" w:hAnsi="Calibri" w:cs="Calibri"/>
          <w:sz w:val="32"/>
          <w:szCs w:val="32"/>
        </w:rPr>
        <w:t xml:space="preserve">При изучении темы </w:t>
      </w:r>
      <w:r w:rsidR="00274279" w:rsidRPr="0053072E">
        <w:rPr>
          <w:rFonts w:ascii="Calibri" w:eastAsia="Calibri" w:hAnsi="Calibri" w:cs="Calibri"/>
          <w:b/>
          <w:sz w:val="36"/>
          <w:szCs w:val="36"/>
        </w:rPr>
        <w:t>Домашние животные</w:t>
      </w:r>
      <w:r w:rsidR="00274279" w:rsidRPr="00C85D10">
        <w:rPr>
          <w:rFonts w:ascii="Calibri" w:eastAsia="Calibri" w:hAnsi="Calibri" w:cs="Calibri"/>
          <w:sz w:val="32"/>
          <w:szCs w:val="32"/>
        </w:rPr>
        <w:t xml:space="preserve"> дети учатся узнавать животных и их детенышей, различать их по голосу, воспроизводить звукоподражания,</w:t>
      </w:r>
      <w:r w:rsidR="00274279" w:rsidRPr="00C85D10">
        <w:rPr>
          <w:rFonts w:ascii="Calibri" w:hAnsi="Calibri" w:cs="Calibri"/>
          <w:sz w:val="32"/>
          <w:szCs w:val="32"/>
        </w:rPr>
        <w:t xml:space="preserve"> </w:t>
      </w:r>
      <w:r w:rsidR="00274279" w:rsidRPr="00C85D10">
        <w:rPr>
          <w:rFonts w:ascii="Calibri" w:eastAsia="Calibri" w:hAnsi="Calibri" w:cs="Calibri"/>
          <w:sz w:val="32"/>
          <w:szCs w:val="32"/>
        </w:rPr>
        <w:t>показывать их на картинках и игрушках, называть их, подбирать одинаковых. Например, выбери собачек, выбери кошек.</w:t>
      </w:r>
      <w:r w:rsidR="00C85D10" w:rsidRPr="00C85D10">
        <w:rPr>
          <w:rFonts w:ascii="Calibri" w:eastAsia="Calibri" w:hAnsi="Calibri" w:cs="Calibri"/>
          <w:sz w:val="32"/>
          <w:szCs w:val="32"/>
        </w:rPr>
        <w:t xml:space="preserve"> Рассказывайте детям </w:t>
      </w:r>
      <w:proofErr w:type="gramStart"/>
      <w:r w:rsidR="00C85D10" w:rsidRPr="00C85D10">
        <w:rPr>
          <w:rFonts w:ascii="Calibri" w:eastAsia="Calibri" w:hAnsi="Calibri" w:cs="Calibri"/>
          <w:sz w:val="32"/>
          <w:szCs w:val="32"/>
        </w:rPr>
        <w:t>простые</w:t>
      </w:r>
      <w:proofErr w:type="gramEnd"/>
      <w:r w:rsidR="00457A1A">
        <w:rPr>
          <w:rFonts w:ascii="Calibri" w:eastAsia="Calibri" w:hAnsi="Calibri" w:cs="Calibri"/>
          <w:sz w:val="32"/>
          <w:szCs w:val="32"/>
        </w:rPr>
        <w:t xml:space="preserve"> </w:t>
      </w:r>
      <w:r w:rsidR="00C85D10" w:rsidRPr="00C85D10">
        <w:rPr>
          <w:rFonts w:ascii="Calibri" w:eastAsia="Calibri" w:hAnsi="Calibri" w:cs="Calibri"/>
          <w:sz w:val="32"/>
          <w:szCs w:val="32"/>
        </w:rPr>
        <w:t xml:space="preserve"> потешки</w:t>
      </w:r>
      <w:r w:rsidR="00457A1A">
        <w:rPr>
          <w:rFonts w:ascii="Calibri" w:eastAsia="Calibri" w:hAnsi="Calibri" w:cs="Calibri"/>
          <w:sz w:val="32"/>
          <w:szCs w:val="32"/>
        </w:rPr>
        <w:t xml:space="preserve"> </w:t>
      </w:r>
      <w:r w:rsidR="00C85D10" w:rsidRPr="00C85D10">
        <w:rPr>
          <w:rFonts w:ascii="Calibri" w:eastAsia="Calibri" w:hAnsi="Calibri" w:cs="Calibri"/>
          <w:sz w:val="32"/>
          <w:szCs w:val="32"/>
        </w:rPr>
        <w:t xml:space="preserve"> о домашних животных</w:t>
      </w:r>
      <w:r w:rsidR="00457A1A">
        <w:rPr>
          <w:rFonts w:ascii="Calibri" w:eastAsia="Calibri" w:hAnsi="Calibri" w:cs="Calibri"/>
          <w:sz w:val="32"/>
          <w:szCs w:val="32"/>
        </w:rPr>
        <w:t>.</w:t>
      </w:r>
      <w:r w:rsidRPr="003635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274279" w:rsidRPr="00C85D10" w:rsidSect="00457A1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9A" w:rsidRDefault="00B5609A" w:rsidP="00B5609A">
      <w:pPr>
        <w:spacing w:after="0" w:line="240" w:lineRule="auto"/>
      </w:pPr>
      <w:r>
        <w:separator/>
      </w:r>
    </w:p>
  </w:endnote>
  <w:endnote w:type="continuationSeparator" w:id="0">
    <w:p w:rsidR="00B5609A" w:rsidRDefault="00B5609A" w:rsidP="00B5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9A" w:rsidRDefault="00B5609A" w:rsidP="00B5609A">
      <w:pPr>
        <w:spacing w:after="0" w:line="240" w:lineRule="auto"/>
      </w:pPr>
      <w:r>
        <w:separator/>
      </w:r>
    </w:p>
  </w:footnote>
  <w:footnote w:type="continuationSeparator" w:id="0">
    <w:p w:rsidR="00B5609A" w:rsidRDefault="00B5609A" w:rsidP="00B56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0B2A"/>
    <w:multiLevelType w:val="hybridMultilevel"/>
    <w:tmpl w:val="14E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4"/>
    <w:rsid w:val="0008319B"/>
    <w:rsid w:val="00274279"/>
    <w:rsid w:val="002E7CC4"/>
    <w:rsid w:val="003635B7"/>
    <w:rsid w:val="004219BB"/>
    <w:rsid w:val="00457A1A"/>
    <w:rsid w:val="0053072E"/>
    <w:rsid w:val="00806ECB"/>
    <w:rsid w:val="00B5609A"/>
    <w:rsid w:val="00B61C8B"/>
    <w:rsid w:val="00C71E57"/>
    <w:rsid w:val="00C85D10"/>
    <w:rsid w:val="00E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9A"/>
  </w:style>
  <w:style w:type="paragraph" w:styleId="a7">
    <w:name w:val="footer"/>
    <w:basedOn w:val="a"/>
    <w:link w:val="a8"/>
    <w:uiPriority w:val="99"/>
    <w:unhideWhenUsed/>
    <w:rsid w:val="00B5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9A"/>
  </w:style>
  <w:style w:type="paragraph" w:styleId="a9">
    <w:name w:val="List Paragraph"/>
    <w:basedOn w:val="a"/>
    <w:uiPriority w:val="34"/>
    <w:qFormat/>
    <w:rsid w:val="00B61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9A"/>
  </w:style>
  <w:style w:type="paragraph" w:styleId="a7">
    <w:name w:val="footer"/>
    <w:basedOn w:val="a"/>
    <w:link w:val="a8"/>
    <w:uiPriority w:val="99"/>
    <w:unhideWhenUsed/>
    <w:rsid w:val="00B5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9A"/>
  </w:style>
  <w:style w:type="paragraph" w:styleId="a9">
    <w:name w:val="List Paragraph"/>
    <w:basedOn w:val="a"/>
    <w:uiPriority w:val="34"/>
    <w:qFormat/>
    <w:rsid w:val="00B6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Наташа</cp:lastModifiedBy>
  <cp:revision>7</cp:revision>
  <dcterms:created xsi:type="dcterms:W3CDTF">2015-10-26T21:18:00Z</dcterms:created>
  <dcterms:modified xsi:type="dcterms:W3CDTF">2001-12-31T20:14:00Z</dcterms:modified>
</cp:coreProperties>
</file>