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D6" w:rsidRPr="000542C8" w:rsidRDefault="006800D6" w:rsidP="006A5A18">
      <w:pPr>
        <w:spacing w:after="0"/>
        <w:jc w:val="center"/>
        <w:rPr>
          <w:rFonts w:ascii="Arial" w:hAnsi="Arial" w:cs="Arial"/>
          <w:color w:val="0070C0"/>
          <w:u w:val="single"/>
        </w:rPr>
      </w:pPr>
      <w:r w:rsidRPr="000542C8">
        <w:rPr>
          <w:rFonts w:ascii="Arial" w:hAnsi="Arial" w:cs="Arial"/>
          <w:color w:val="0070C0"/>
          <w:u w:val="single"/>
        </w:rPr>
        <w:t xml:space="preserve">Средства обучения и воспитания в соответствии с ФГОС </w:t>
      </w:r>
      <w:proofErr w:type="gramStart"/>
      <w:r w:rsidRPr="000542C8">
        <w:rPr>
          <w:rFonts w:ascii="Arial" w:hAnsi="Arial" w:cs="Arial"/>
          <w:color w:val="0070C0"/>
          <w:u w:val="single"/>
        </w:rPr>
        <w:t>ДО</w:t>
      </w:r>
      <w:proofErr w:type="gramEnd"/>
    </w:p>
    <w:tbl>
      <w:tblPr>
        <w:tblW w:w="0" w:type="auto"/>
        <w:jc w:val="center"/>
        <w:tblCellSpacing w:w="3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31"/>
        <w:gridCol w:w="7584"/>
      </w:tblGrid>
      <w:tr w:rsidR="006A5A18" w:rsidRPr="000542C8" w:rsidTr="006A5A18">
        <w:trPr>
          <w:tblCellSpacing w:w="30" w:type="dxa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00D6" w:rsidRPr="000542C8" w:rsidRDefault="006800D6" w:rsidP="00D70F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19"/>
                <w:szCs w:val="19"/>
                <w:lang w:eastAsia="ru-RU"/>
              </w:rPr>
            </w:pPr>
            <w:r w:rsidRPr="000542C8">
              <w:rPr>
                <w:rFonts w:ascii="Trebuchet MS" w:eastAsia="Times New Roman" w:hAnsi="Trebuchet MS" w:cs="Times New Roman"/>
                <w:b/>
                <w:bCs/>
                <w:color w:val="444444"/>
                <w:sz w:val="19"/>
                <w:szCs w:val="19"/>
                <w:lang w:eastAsia="ru-RU"/>
              </w:rPr>
              <w:t>Образовательные области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00D6" w:rsidRPr="000542C8" w:rsidRDefault="006800D6" w:rsidP="00D70F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44444"/>
                <w:sz w:val="19"/>
                <w:szCs w:val="19"/>
                <w:lang w:eastAsia="ru-RU"/>
              </w:rPr>
            </w:pPr>
            <w:r w:rsidRPr="000542C8">
              <w:rPr>
                <w:rFonts w:ascii="Trebuchet MS" w:eastAsia="Times New Roman" w:hAnsi="Trebuchet MS" w:cs="Times New Roman"/>
                <w:b/>
                <w:bCs/>
                <w:color w:val="444444"/>
                <w:sz w:val="19"/>
                <w:szCs w:val="19"/>
                <w:lang w:eastAsia="ru-RU"/>
              </w:rPr>
              <w:t>Материально-техническое и</w:t>
            </w:r>
            <w:r>
              <w:rPr>
                <w:rFonts w:ascii="Trebuchet MS" w:eastAsia="Times New Roman" w:hAnsi="Trebuchet MS" w:cs="Times New Roman"/>
                <w:b/>
                <w:bCs/>
                <w:color w:val="444444"/>
                <w:sz w:val="19"/>
                <w:szCs w:val="19"/>
                <w:lang w:eastAsia="ru-RU"/>
              </w:rPr>
              <w:t xml:space="preserve"> </w:t>
            </w:r>
            <w:r w:rsidRPr="000542C8">
              <w:rPr>
                <w:rFonts w:ascii="Trebuchet MS" w:eastAsia="Times New Roman" w:hAnsi="Trebuchet MS" w:cs="Times New Roman"/>
                <w:b/>
                <w:bCs/>
                <w:color w:val="444444"/>
                <w:sz w:val="19"/>
                <w:szCs w:val="19"/>
                <w:lang w:eastAsia="ru-RU"/>
              </w:rPr>
              <w:t>учебно-материальное обеспечение</w:t>
            </w:r>
          </w:p>
        </w:tc>
      </w:tr>
      <w:tr w:rsidR="006A5A18" w:rsidRPr="000542C8" w:rsidTr="006A5A18">
        <w:trPr>
          <w:tblCellSpacing w:w="30" w:type="dxa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D6" w:rsidRPr="000542C8" w:rsidRDefault="006800D6" w:rsidP="00D70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Физическое ра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з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витие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D6" w:rsidRPr="000542C8" w:rsidRDefault="006800D6" w:rsidP="006A5A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proofErr w:type="gramStart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Клюшка с шайбой, обручи пластмассовые, палка пластмассовая ги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м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 xml:space="preserve">настическая, мячи разного диаметра, набор кеглей, дуги для </w:t>
            </w:r>
            <w:proofErr w:type="spellStart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подлез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а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ния</w:t>
            </w:r>
            <w:proofErr w:type="spellEnd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 xml:space="preserve">, коврики массажные, </w:t>
            </w:r>
            <w:proofErr w:type="spellStart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массажеры</w:t>
            </w:r>
            <w:proofErr w:type="spellEnd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 xml:space="preserve"> для ног, корригирующая дорожка, скамейки для ходьбы (наклонная, с препятствиями), шведская лестн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и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 xml:space="preserve">ца, </w:t>
            </w:r>
            <w:proofErr w:type="spellStart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кольцеброс</w:t>
            </w:r>
            <w:proofErr w:type="spellEnd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, мешочки для равновесия, скакалки детские, канат для перетягивания, флажки разноцветные, ленты.</w:t>
            </w:r>
            <w:proofErr w:type="gramEnd"/>
            <w:r w:rsidR="00D86FC7">
              <w:rPr>
                <w:rFonts w:ascii="Arial" w:eastAsia="Times New Roman" w:hAnsi="Arial" w:cs="Arial"/>
                <w:color w:val="444444"/>
                <w:lang w:eastAsia="ru-RU"/>
              </w:rPr>
              <w:t xml:space="preserve"> 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Набор предметных ка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р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точек «Предметы гигиены».</w:t>
            </w:r>
            <w:r w:rsidR="006A5A18">
              <w:rPr>
                <w:rFonts w:ascii="Arial" w:eastAsia="Times New Roman" w:hAnsi="Arial" w:cs="Arial"/>
                <w:color w:val="444444"/>
                <w:lang w:eastAsia="ru-RU"/>
              </w:rPr>
              <w:t xml:space="preserve"> 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Набор предметных карточек «Мое тело», «Режим дня».</w:t>
            </w:r>
            <w:r w:rsidR="006A5A18">
              <w:rPr>
                <w:rFonts w:ascii="Arial" w:eastAsia="Times New Roman" w:hAnsi="Arial" w:cs="Arial"/>
                <w:color w:val="444444"/>
                <w:lang w:eastAsia="ru-RU"/>
              </w:rPr>
              <w:t xml:space="preserve"> 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 xml:space="preserve">Наглядное методическое пособие </w:t>
            </w:r>
            <w:proofErr w:type="gramStart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 xml:space="preserve">( </w:t>
            </w:r>
            <w:proofErr w:type="gramEnd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плакаты, схемы).</w:t>
            </w:r>
          </w:p>
        </w:tc>
      </w:tr>
      <w:tr w:rsidR="006A5A18" w:rsidRPr="000542C8" w:rsidTr="006A5A18">
        <w:trPr>
          <w:tblCellSpacing w:w="30" w:type="dxa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D6" w:rsidRPr="000542C8" w:rsidRDefault="006800D6" w:rsidP="00D70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Социально-коммуникативное развитие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18" w:rsidRDefault="006800D6" w:rsidP="006A5A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="006A5A18">
              <w:rPr>
                <w:rFonts w:ascii="Arial" w:eastAsia="Times New Roman" w:hAnsi="Arial" w:cs="Arial"/>
                <w:color w:val="444444"/>
                <w:lang w:eastAsia="ru-RU"/>
              </w:rPr>
              <w:t xml:space="preserve"> 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Набор демонстрационных картин «Пр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а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вила дорожного движения», «Пути и средства сообщения».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br/>
              <w:t>Набор демонстрационных картин «Правила пожарной</w:t>
            </w:r>
            <w:r w:rsidR="006A5A18">
              <w:rPr>
                <w:rFonts w:ascii="Arial" w:eastAsia="Times New Roman" w:hAnsi="Arial" w:cs="Arial"/>
                <w:color w:val="444444"/>
                <w:lang w:eastAsia="ru-RU"/>
              </w:rPr>
              <w:t xml:space="preserve"> 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безопасности».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br/>
              <w:t>Набор предметных карточек «Транспорт».</w:t>
            </w:r>
            <w:r w:rsidR="006A5A18">
              <w:rPr>
                <w:rFonts w:ascii="Arial" w:eastAsia="Times New Roman" w:hAnsi="Arial" w:cs="Arial"/>
                <w:color w:val="444444"/>
                <w:lang w:eastAsia="ru-RU"/>
              </w:rPr>
              <w:t xml:space="preserve"> 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Наборы сюжетных картинок «Дорожная азбука», «Уроки безопасности».</w:t>
            </w:r>
            <w:r w:rsidR="006A5A18">
              <w:rPr>
                <w:rFonts w:ascii="Arial" w:eastAsia="Times New Roman" w:hAnsi="Arial" w:cs="Arial"/>
                <w:color w:val="444444"/>
                <w:lang w:eastAsia="ru-RU"/>
              </w:rPr>
              <w:t xml:space="preserve"> </w:t>
            </w:r>
          </w:p>
          <w:p w:rsidR="006A5A18" w:rsidRDefault="006800D6" w:rsidP="006A5A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Набор предметных карточек «Профессии», «Символика»</w:t>
            </w:r>
            <w:r w:rsidR="006A5A18">
              <w:rPr>
                <w:rFonts w:ascii="Arial" w:eastAsia="Times New Roman" w:hAnsi="Arial" w:cs="Arial"/>
                <w:color w:val="444444"/>
                <w:lang w:eastAsia="ru-RU"/>
              </w:rPr>
              <w:t xml:space="preserve">. </w:t>
            </w:r>
            <w:proofErr w:type="gramStart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Дидактич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е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ские пособия, печатные пособия (картины, плакаты).</w:t>
            </w:r>
            <w:r w:rsidR="006A5A18">
              <w:rPr>
                <w:rFonts w:ascii="Arial" w:eastAsia="Times New Roman" w:hAnsi="Arial" w:cs="Arial"/>
                <w:color w:val="444444"/>
                <w:lang w:eastAsia="ru-RU"/>
              </w:rPr>
              <w:t xml:space="preserve"> </w:t>
            </w:r>
            <w:proofErr w:type="gramEnd"/>
          </w:p>
          <w:p w:rsidR="006A5A18" w:rsidRDefault="006800D6" w:rsidP="006A5A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Наборы игрушечной посуды.</w:t>
            </w:r>
            <w:r w:rsidR="006A5A18">
              <w:rPr>
                <w:rFonts w:ascii="Arial" w:eastAsia="Times New Roman" w:hAnsi="Arial" w:cs="Arial"/>
                <w:color w:val="444444"/>
                <w:lang w:eastAsia="ru-RU"/>
              </w:rPr>
              <w:t xml:space="preserve"> 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Наборы парикмахера.</w:t>
            </w:r>
            <w:r w:rsidR="006A5A18">
              <w:rPr>
                <w:rFonts w:ascii="Arial" w:eastAsia="Times New Roman" w:hAnsi="Arial" w:cs="Arial"/>
                <w:color w:val="444444"/>
                <w:lang w:eastAsia="ru-RU"/>
              </w:rPr>
              <w:t xml:space="preserve"> 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Наборы медици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н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ских игровых принадлежн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о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стей.</w:t>
            </w:r>
            <w:r w:rsidR="006A5A18">
              <w:rPr>
                <w:rFonts w:ascii="Arial" w:eastAsia="Times New Roman" w:hAnsi="Arial" w:cs="Arial"/>
                <w:color w:val="444444"/>
                <w:lang w:eastAsia="ru-RU"/>
              </w:rPr>
              <w:t xml:space="preserve"> 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Игровой модуль «Кухня».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br/>
              <w:t>Игровой модуль «Парикмахерская».</w:t>
            </w:r>
            <w:r w:rsidR="006A5A18">
              <w:rPr>
                <w:rFonts w:ascii="Arial" w:eastAsia="Times New Roman" w:hAnsi="Arial" w:cs="Arial"/>
                <w:color w:val="444444"/>
                <w:lang w:eastAsia="ru-RU"/>
              </w:rPr>
              <w:t xml:space="preserve"> 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Оборудование для трудовой де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я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тельности (совочки, грабельки, палочки, лейки пластмассовые де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т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ские)</w:t>
            </w:r>
            <w:r w:rsidR="006A5A18">
              <w:rPr>
                <w:rFonts w:ascii="Arial" w:eastAsia="Times New Roman" w:hAnsi="Arial" w:cs="Arial"/>
                <w:color w:val="444444"/>
                <w:lang w:eastAsia="ru-RU"/>
              </w:rPr>
              <w:t>.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br/>
              <w:t>Природный материал и бросовый материал для ручного труда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br/>
              <w:t>Картины, плакаты «Профессии», «Кем быть», «Государственные си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м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волы России» и др.</w:t>
            </w:r>
          </w:p>
          <w:p w:rsidR="006800D6" w:rsidRPr="000542C8" w:rsidRDefault="006800D6" w:rsidP="006A5A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proofErr w:type="gramStart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Набор предметных карточек «Инструменты», «П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о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суда», «Одежда» и др.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br/>
              <w:t>Книги, энциклопедии, тематические книги.</w:t>
            </w:r>
            <w:proofErr w:type="gramEnd"/>
          </w:p>
        </w:tc>
      </w:tr>
      <w:tr w:rsidR="006A5A18" w:rsidRPr="000542C8" w:rsidTr="006A5A18">
        <w:trPr>
          <w:tblCellSpacing w:w="30" w:type="dxa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D6" w:rsidRPr="000542C8" w:rsidRDefault="006800D6" w:rsidP="00D70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Познавательное развитие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18" w:rsidRDefault="006800D6" w:rsidP="006A5A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Макеты «Государственных символов России».</w:t>
            </w:r>
            <w:r w:rsidR="006A5A18">
              <w:rPr>
                <w:rFonts w:ascii="Arial" w:eastAsia="Times New Roman" w:hAnsi="Arial" w:cs="Arial"/>
                <w:color w:val="444444"/>
                <w:lang w:eastAsia="ru-RU"/>
              </w:rPr>
              <w:t xml:space="preserve"> </w:t>
            </w:r>
          </w:p>
          <w:p w:rsidR="006800D6" w:rsidRPr="000542C8" w:rsidRDefault="006800D6" w:rsidP="006A5A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proofErr w:type="gramStart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Географические карты, атласы, хрестоматии</w:t>
            </w:r>
            <w:r w:rsidR="006A5A18">
              <w:rPr>
                <w:rFonts w:ascii="Arial" w:eastAsia="Times New Roman" w:hAnsi="Arial" w:cs="Arial"/>
                <w:color w:val="444444"/>
                <w:lang w:eastAsia="ru-RU"/>
              </w:rPr>
              <w:t xml:space="preserve"> 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Демонстрационные (ге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р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барии, муляжи, макеты, стенды, модели д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е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монстрационные)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br/>
              <w:t>Учебные приборы (микроскоп, колбы, песочные часы, компас и др</w:t>
            </w:r>
            <w:r w:rsidR="006A5A18">
              <w:rPr>
                <w:rFonts w:ascii="Arial" w:eastAsia="Times New Roman" w:hAnsi="Arial" w:cs="Arial"/>
                <w:color w:val="444444"/>
                <w:lang w:eastAsia="ru-RU"/>
              </w:rPr>
              <w:t>.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).</w:t>
            </w:r>
            <w:proofErr w:type="gramEnd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br/>
            </w:r>
            <w:proofErr w:type="gramStart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Наборы тематических предметных карточек «Посуда», «Овощи», «Д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е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ревья», «Животные», «Птицы», «Мебель», «Бытовые приборы», «Ра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с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тения», «Грибы», «Ягоды», «Одежда», «Насекомые», «Земноводные».</w:t>
            </w:r>
            <w:proofErr w:type="gramEnd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br/>
              <w:t>Серия демонстрационных сюжетных тематических картин «Дикие Ж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и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вотные», «Домашние животные» «Мир животных», «Домашние пт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и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цы», «Птицы», «Времена года».</w:t>
            </w:r>
            <w:r>
              <w:rPr>
                <w:rFonts w:ascii="Arial" w:eastAsia="Times New Roman" w:hAnsi="Arial" w:cs="Arial"/>
                <w:color w:val="444444"/>
                <w:lang w:eastAsia="ru-RU"/>
              </w:rPr>
              <w:t xml:space="preserve"> 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Домино с цветными изображениями, шнуровки различного уровня сложности, игрушки-персонажи, напол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ь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а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точного математического оборудования.</w:t>
            </w:r>
            <w:r w:rsidR="006A5A18">
              <w:rPr>
                <w:rFonts w:ascii="Arial" w:eastAsia="Times New Roman" w:hAnsi="Arial" w:cs="Arial"/>
                <w:color w:val="444444"/>
                <w:lang w:eastAsia="ru-RU"/>
              </w:rPr>
              <w:t xml:space="preserve"> 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Мозаика с плоскостными элементами различных геометрических форм, дидактические игры «Цвет», «Форма», «Фигуры».</w:t>
            </w:r>
            <w:r>
              <w:rPr>
                <w:rFonts w:ascii="Arial" w:eastAsia="Times New Roman" w:hAnsi="Arial" w:cs="Arial"/>
                <w:color w:val="444444"/>
                <w:lang w:eastAsia="ru-RU"/>
              </w:rPr>
              <w:t xml:space="preserve"> 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Информац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и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онный материал «Паспорт экологической тропы» Муляжи фруктов и овощей, увеличительное стекло,   набор контейнеров.</w:t>
            </w:r>
          </w:p>
        </w:tc>
      </w:tr>
      <w:tr w:rsidR="006A5A18" w:rsidRPr="000542C8" w:rsidTr="006A5A18">
        <w:trPr>
          <w:tblCellSpacing w:w="30" w:type="dxa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D6" w:rsidRPr="000542C8" w:rsidRDefault="006800D6" w:rsidP="00D70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Речевое разв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и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тие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D6" w:rsidRPr="000542C8" w:rsidRDefault="006800D6" w:rsidP="00D70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Набор сюжетных карточек по темам «В походе», «В половодье», « П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о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дарок школе» и др.</w:t>
            </w:r>
            <w:r>
              <w:rPr>
                <w:rFonts w:ascii="Arial" w:eastAsia="Times New Roman" w:hAnsi="Arial" w:cs="Arial"/>
                <w:color w:val="444444"/>
                <w:lang w:eastAsia="ru-RU"/>
              </w:rPr>
              <w:t xml:space="preserve"> 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Предметные игрушки-персонажи.</w:t>
            </w:r>
            <w:r>
              <w:rPr>
                <w:rFonts w:ascii="Arial" w:eastAsia="Times New Roman" w:hAnsi="Arial" w:cs="Arial"/>
                <w:color w:val="444444"/>
                <w:lang w:eastAsia="ru-RU"/>
              </w:rPr>
              <w:t xml:space="preserve"> 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Сюжетные ка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р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тины «Наши игрушки», «Мы играем», «Звучащее слово».</w:t>
            </w:r>
            <w:r>
              <w:rPr>
                <w:rFonts w:ascii="Arial" w:eastAsia="Times New Roman" w:hAnsi="Arial" w:cs="Arial"/>
                <w:color w:val="444444"/>
                <w:lang w:eastAsia="ru-RU"/>
              </w:rPr>
              <w:t xml:space="preserve"> 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Методич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е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ская литература (рабочие тетради, хрестоматии и др</w:t>
            </w:r>
            <w:r>
              <w:rPr>
                <w:rFonts w:ascii="Arial" w:eastAsia="Times New Roman" w:hAnsi="Arial" w:cs="Arial"/>
                <w:color w:val="444444"/>
                <w:lang w:eastAsia="ru-RU"/>
              </w:rPr>
              <w:t>.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).</w:t>
            </w:r>
            <w:r w:rsidR="006A5A18">
              <w:rPr>
                <w:rFonts w:ascii="Arial" w:eastAsia="Times New Roman" w:hAnsi="Arial" w:cs="Arial"/>
                <w:color w:val="444444"/>
                <w:lang w:eastAsia="ru-RU"/>
              </w:rPr>
              <w:t xml:space="preserve"> 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 xml:space="preserve">Обучающие </w:t>
            </w:r>
            <w:proofErr w:type="spellStart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пазлы</w:t>
            </w:r>
            <w:proofErr w:type="spellEnd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 xml:space="preserve"> «Учимся читать», «Азбука», «Развиваем речь, мышление и мелкую моторику»</w:t>
            </w:r>
            <w:r w:rsidR="006A5A18">
              <w:rPr>
                <w:rFonts w:ascii="Arial" w:eastAsia="Times New Roman" w:hAnsi="Arial" w:cs="Arial"/>
                <w:color w:val="444444"/>
                <w:lang w:eastAsia="ru-RU"/>
              </w:rPr>
              <w:t xml:space="preserve"> и другие</w:t>
            </w:r>
            <w:bookmarkStart w:id="0" w:name="_GoBack"/>
            <w:bookmarkEnd w:id="0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, домино.</w:t>
            </w:r>
          </w:p>
        </w:tc>
      </w:tr>
      <w:tr w:rsidR="006A5A18" w:rsidRPr="000542C8" w:rsidTr="006A5A18">
        <w:trPr>
          <w:tblCellSpacing w:w="30" w:type="dxa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D6" w:rsidRPr="000542C8" w:rsidRDefault="006800D6" w:rsidP="00D70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lastRenderedPageBreak/>
              <w:t xml:space="preserve">Художественно </w:t>
            </w:r>
            <w:proofErr w:type="gramStart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-э</w:t>
            </w:r>
            <w:proofErr w:type="gramEnd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стетическое развитие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18" w:rsidRDefault="006800D6" w:rsidP="006A5A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е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лей.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br/>
            </w:r>
            <w:proofErr w:type="gramStart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Магнитная доска, мольберт, репродукции художников, портреты х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у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дожников-иллюстраторов, комплект изделий народных промыслов (матрешка, дымка), наборы демонстрационного материала «Городе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ц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кая роспись», «Гжель», «Хохлома», «Дымка», тематические комплекты карточек для лепки, аппликации, рисования.</w:t>
            </w:r>
            <w:r>
              <w:rPr>
                <w:rFonts w:ascii="Arial" w:eastAsia="Times New Roman" w:hAnsi="Arial" w:cs="Arial"/>
                <w:color w:val="444444"/>
                <w:lang w:eastAsia="ru-RU"/>
              </w:rPr>
              <w:t xml:space="preserve"> </w:t>
            </w:r>
            <w:proofErr w:type="gramEnd"/>
          </w:p>
          <w:p w:rsidR="006A5A18" w:rsidRDefault="006800D6" w:rsidP="006A5A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proofErr w:type="gramStart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Бумага для рисования, палитра, стаканчики, трафареты, кисочки, к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а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рандаши простые, цве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т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ные, мелки восковые, бумага цветная, картон цветной, белый, бе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з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опасные ножницы, клей канцелярский, кисточка щетинная, пластилин, доска для работы с пластилином.</w:t>
            </w:r>
            <w:proofErr w:type="gramEnd"/>
          </w:p>
          <w:p w:rsidR="006800D6" w:rsidRPr="000542C8" w:rsidRDefault="006800D6" w:rsidP="006A5A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 </w:t>
            </w:r>
            <w:proofErr w:type="gramStart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Комплекты CD-дисков с музыкальными произведениями, набор ш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у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мовых музыкальных инструментов (музыкальные колокольчики, бу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б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ны, игровые ложки, вертушка, трещотка, барабан,  погремушки), м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е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таллофон.</w:t>
            </w:r>
            <w:proofErr w:type="gramEnd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br/>
            </w:r>
            <w:proofErr w:type="gramStart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у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шек, мишура.</w:t>
            </w:r>
            <w:proofErr w:type="gramEnd"/>
          </w:p>
        </w:tc>
      </w:tr>
      <w:tr w:rsidR="006A5A18" w:rsidRPr="000542C8" w:rsidTr="006A5A18">
        <w:trPr>
          <w:tblCellSpacing w:w="30" w:type="dxa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D6" w:rsidRPr="000542C8" w:rsidRDefault="006800D6" w:rsidP="00D70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Технические средства обуч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е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ния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0D6" w:rsidRPr="000542C8" w:rsidRDefault="006800D6" w:rsidP="006A5A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Экранно-звуковая аппаратура</w:t>
            </w:r>
            <w:r>
              <w:rPr>
                <w:rFonts w:ascii="Arial" w:eastAsia="Times New Roman" w:hAnsi="Arial" w:cs="Arial"/>
                <w:color w:val="444444"/>
                <w:lang w:eastAsia="ru-RU"/>
              </w:rPr>
              <w:t xml:space="preserve">. 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Магнитофон, компьютер, ноутбук, м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у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зыкальный центр, телевизор, DVD-караоке</w:t>
            </w:r>
            <w:r>
              <w:rPr>
                <w:rFonts w:ascii="Arial" w:eastAsia="Times New Roman" w:hAnsi="Arial" w:cs="Arial"/>
                <w:color w:val="444444"/>
                <w:lang w:eastAsia="ru-RU"/>
              </w:rPr>
              <w:t xml:space="preserve">. 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Носители информации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br/>
              <w:t>С</w:t>
            </w:r>
            <w:proofErr w:type="gramStart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D</w:t>
            </w:r>
            <w:proofErr w:type="gramEnd"/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 xml:space="preserve"> – Рыба-диск </w:t>
            </w:r>
            <w:r w:rsidR="006A5A18">
              <w:rPr>
                <w:rFonts w:ascii="Arial" w:eastAsia="Times New Roman" w:hAnsi="Arial" w:cs="Arial"/>
                <w:color w:val="444444"/>
                <w:lang w:eastAsia="ru-RU"/>
              </w:rPr>
              <w:t xml:space="preserve">по различной тематике. 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Тематические презентации.</w:t>
            </w:r>
            <w:r>
              <w:rPr>
                <w:rFonts w:ascii="Arial" w:eastAsia="Times New Roman" w:hAnsi="Arial" w:cs="Arial"/>
                <w:color w:val="444444"/>
                <w:lang w:eastAsia="ru-RU"/>
              </w:rPr>
              <w:t xml:space="preserve"> 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Цифровые м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у</w:t>
            </w:r>
            <w:r w:rsidRPr="000542C8">
              <w:rPr>
                <w:rFonts w:ascii="Arial" w:eastAsia="Times New Roman" w:hAnsi="Arial" w:cs="Arial"/>
                <w:color w:val="444444"/>
                <w:lang w:eastAsia="ru-RU"/>
              </w:rPr>
              <w:t>зыкальные аудиозаписи.</w:t>
            </w:r>
          </w:p>
        </w:tc>
      </w:tr>
    </w:tbl>
    <w:p w:rsidR="00F63450" w:rsidRDefault="00F63450"/>
    <w:sectPr w:rsidR="00F63450" w:rsidSect="006A5A1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D6"/>
    <w:rsid w:val="006800D6"/>
    <w:rsid w:val="006A5A18"/>
    <w:rsid w:val="00D86FC7"/>
    <w:rsid w:val="00F6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2</cp:revision>
  <dcterms:created xsi:type="dcterms:W3CDTF">2017-05-11T09:16:00Z</dcterms:created>
  <dcterms:modified xsi:type="dcterms:W3CDTF">2017-05-12T11:32:00Z</dcterms:modified>
</cp:coreProperties>
</file>