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F9B" w:rsidRPr="00A85BF1" w:rsidRDefault="000834F7" w:rsidP="00A85BF1">
      <w:pPr>
        <w:jc w:val="center"/>
        <w:rPr>
          <w:b/>
          <w:i/>
          <w:color w:val="FF0000"/>
          <w:sz w:val="72"/>
          <w:szCs w:val="72"/>
        </w:rPr>
      </w:pPr>
      <w:r>
        <w:rPr>
          <w:b/>
          <w:i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1352550" cy="1352550"/>
            <wp:effectExtent l="19050" t="0" r="0" b="0"/>
            <wp:docPr id="6" name="Рисунок 4" descr="sm.as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.aspx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5BF1">
        <w:rPr>
          <w:b/>
          <w:i/>
          <w:color w:val="FF0000"/>
          <w:sz w:val="72"/>
          <w:szCs w:val="72"/>
        </w:rPr>
        <w:t xml:space="preserve"> </w:t>
      </w:r>
      <w:r w:rsidR="00A85BF1" w:rsidRPr="00A85BF1">
        <w:rPr>
          <w:b/>
          <w:i/>
          <w:color w:val="FF0000"/>
          <w:sz w:val="72"/>
          <w:szCs w:val="72"/>
        </w:rPr>
        <w:t>«</w:t>
      </w:r>
      <w:proofErr w:type="spellStart"/>
      <w:r w:rsidR="00A85BF1" w:rsidRPr="00A85BF1">
        <w:rPr>
          <w:b/>
          <w:i/>
          <w:color w:val="FF0000"/>
          <w:sz w:val="72"/>
          <w:szCs w:val="72"/>
        </w:rPr>
        <w:t>Книжкина</w:t>
      </w:r>
      <w:proofErr w:type="spellEnd"/>
      <w:r w:rsidR="00A85BF1" w:rsidRPr="00A85BF1">
        <w:rPr>
          <w:rFonts w:ascii="Algerian" w:hAnsi="Algerian"/>
          <w:b/>
          <w:i/>
          <w:color w:val="FF0000"/>
          <w:sz w:val="72"/>
          <w:szCs w:val="72"/>
        </w:rPr>
        <w:t xml:space="preserve"> </w:t>
      </w:r>
      <w:r w:rsidR="00A85BF1" w:rsidRPr="00A85BF1">
        <w:rPr>
          <w:b/>
          <w:i/>
          <w:color w:val="FF0000"/>
          <w:sz w:val="72"/>
          <w:szCs w:val="72"/>
        </w:rPr>
        <w:t>неделя»</w:t>
      </w:r>
    </w:p>
    <w:p w:rsidR="00A85BF1" w:rsidRPr="00A85BF1" w:rsidRDefault="00A85BF1" w:rsidP="00A85BF1">
      <w:pPr>
        <w:pStyle w:val="2"/>
        <w:spacing w:before="0" w:line="276" w:lineRule="auto"/>
        <w:ind w:firstLine="709"/>
        <w:jc w:val="center"/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</w:pPr>
      <w:r w:rsidRPr="00A85BF1"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  <w:t>История появления Недели</w:t>
      </w:r>
    </w:p>
    <w:p w:rsidR="00A85BF1" w:rsidRPr="00A85BF1" w:rsidRDefault="00A85BF1" w:rsidP="00A85B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повысить популярность детской литературы задавались многие – и сами детские писатели, и госслужащие, имеющие отношение к воспитанию молодежи. Однако первые шаги на пути популяризации книг для детей и юношества сделал Лев Кассиль – советский писатель и сценарист. В годы войны Кассиль проводил встречи и чтения в школах и на предприятиях, выступал по радио и готовил очерки для публикаций в газетах и журналах. Всецело преданный литературе, он е мог не заметить, с какой жадностью прислушивались к его словам дети, из-за тягот войны практически лишенные детства. Чтобы подарить детям радость чтения и помочь своим маленьким читателям встретиться с Книгой, Кассиль выдвинул идею проведения </w:t>
      </w:r>
      <w:proofErr w:type="spellStart"/>
      <w:r w:rsidRPr="00A85BF1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Книжкиных</w:t>
      </w:r>
      <w:proofErr w:type="spellEnd"/>
      <w:r w:rsidRPr="00A85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именин. Именно это мероприятие и переродилось спустя год в Неделю детской книги.... </w:t>
      </w:r>
    </w:p>
    <w:p w:rsidR="00A85BF1" w:rsidRPr="00A85BF1" w:rsidRDefault="00A85BF1" w:rsidP="00A85BF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proofErr w:type="spellStart"/>
      <w:r w:rsidRPr="00A85BF1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Книжкины</w:t>
      </w:r>
      <w:proofErr w:type="spellEnd"/>
      <w:r w:rsidRPr="00A85BF1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 xml:space="preserve"> именины</w:t>
      </w:r>
    </w:p>
    <w:p w:rsidR="00A85BF1" w:rsidRDefault="00A85BF1" w:rsidP="00A85B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марта мальчики и девочки, в старых куртках и стоптанных ботинках, шли, огибая лужи, в Дом Союзов – место проведения Съездов Советов, всевозможных конференций, конгрессов, а с 1935 года – и больших Новогодних елок для детей. В этот день в Колонном зале проводились первые </w:t>
      </w:r>
      <w:proofErr w:type="spellStart"/>
      <w:r w:rsidRPr="00A85BF1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Книжкины</w:t>
      </w:r>
      <w:proofErr w:type="spellEnd"/>
      <w:r w:rsidRPr="00A85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именины – день встречи маленьких читателей с писателями, знакомыми всем по страницам детских книг. Колонный зал Дома Союзов был выбран не случайно – только такое большое помещения могло вместить всех желающих принять участие в «</w:t>
      </w:r>
      <w:proofErr w:type="spellStart"/>
      <w:r w:rsidRPr="00A85BF1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книжкиной</w:t>
      </w:r>
      <w:proofErr w:type="spellEnd"/>
      <w:r w:rsidRPr="00A85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неделе». Казалось, здесь собрались почти все дети военной Москвы. И пусть было холодно, пусть не </w:t>
      </w:r>
      <w:proofErr w:type="gramStart"/>
      <w:r w:rsidRPr="00A85BF1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хватало продуктов и практически не было</w:t>
      </w:r>
      <w:proofErr w:type="gramEnd"/>
      <w:r w:rsidRPr="00A85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игрушек, но Книга – главное сокровище – звала на встречу. Разве можно было отказаться от такого? Инициатором проведения </w:t>
      </w:r>
      <w:proofErr w:type="spellStart"/>
      <w:r w:rsidRPr="00A85BF1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Книжкиных</w:t>
      </w:r>
      <w:proofErr w:type="spellEnd"/>
      <w:r w:rsidRPr="00A85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именин выступил Лев Кассиль. Организатором мероприятия стал </w:t>
      </w:r>
      <w:proofErr w:type="spellStart"/>
      <w:r w:rsidRPr="00A85B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Детгиз</w:t>
      </w:r>
      <w:proofErr w:type="spellEnd"/>
      <w:r w:rsidRPr="00A85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издательство детской книги 40-х гг. XX века. Участие в первой </w:t>
      </w:r>
      <w:proofErr w:type="spellStart"/>
      <w:r w:rsidRPr="00A85BF1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книжкиной</w:t>
      </w:r>
      <w:proofErr w:type="spellEnd"/>
      <w:r w:rsidRPr="00A85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неделе приняли самые популярные и известные детские писатели того (да и сегодняшнего) времени – Самуил Маршак, Агния </w:t>
      </w:r>
      <w:proofErr w:type="spellStart"/>
      <w:r w:rsidRPr="00A85BF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A85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Михаил Пришвин, Сергей Михалков. Пришедшие на встречу с любимыми писателями дети с удовольствием случали выступления своих любимцев. Сколько стихов, сколько рассказов и эссе прозвучало с импровизированной сцены Колонного зала! А сколько срок было заучено наизусть прямо во время выступления! И многие произведения, написанные к первым </w:t>
      </w:r>
      <w:proofErr w:type="spellStart"/>
      <w:r w:rsidRPr="00A85BF1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книжкиным</w:t>
      </w:r>
      <w:proofErr w:type="spellEnd"/>
      <w:r w:rsidRPr="00A85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именинам, звучат до сих пор. </w:t>
      </w:r>
    </w:p>
    <w:p w:rsidR="00A85BF1" w:rsidRDefault="00A85BF1" w:rsidP="000834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BF1" w:rsidRPr="00A85BF1" w:rsidRDefault="00A85BF1" w:rsidP="00A85BF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A85BF1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lastRenderedPageBreak/>
        <w:t>Почитаете детям книгу</w:t>
      </w:r>
    </w:p>
    <w:p w:rsidR="00A85BF1" w:rsidRPr="00A85BF1" w:rsidRDefault="00A85BF1" w:rsidP="00A85BF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85BF1">
        <w:rPr>
          <w:sz w:val="28"/>
          <w:szCs w:val="28"/>
        </w:rPr>
        <w:t>Книга заставляет ребенка думать, размышлять, переживать чужое горе и смеяться от души, радует метким словом, звонкой рифмой.</w:t>
      </w:r>
    </w:p>
    <w:p w:rsidR="00A85BF1" w:rsidRPr="00A85BF1" w:rsidRDefault="00A85BF1" w:rsidP="00A85BF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85BF1">
        <w:rPr>
          <w:sz w:val="28"/>
          <w:szCs w:val="28"/>
        </w:rPr>
        <w:t xml:space="preserve">В приобщении ребенка к искусству слова, к литературе, к книге, должна быть некая система. Если ребенок воспитывается в семье, то это ежедневное рассказывание, а затем чтение и разговор о </w:t>
      </w:r>
      <w:proofErr w:type="gramStart"/>
      <w:r w:rsidRPr="00A85BF1">
        <w:rPr>
          <w:sz w:val="28"/>
          <w:szCs w:val="28"/>
        </w:rPr>
        <w:t>прочитанном</w:t>
      </w:r>
      <w:proofErr w:type="gramEnd"/>
      <w:r w:rsidRPr="00A85BF1">
        <w:rPr>
          <w:sz w:val="28"/>
          <w:szCs w:val="28"/>
        </w:rPr>
        <w:t>. Главная задача ознакомления детей дошкольного возраста с художественной литературой – воспитание интереса и любви к книге, стремление к общению с ней, умение слушать и понимать художественный текст, т.е. всего того, что составляет основание, фундамент будущего взрослого талантливого читателя, литературно  образованного человека.</w:t>
      </w:r>
    </w:p>
    <w:p w:rsidR="00A85BF1" w:rsidRPr="00A85BF1" w:rsidRDefault="00A85BF1" w:rsidP="00A85BF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85BF1">
        <w:rPr>
          <w:sz w:val="28"/>
          <w:szCs w:val="28"/>
        </w:rPr>
        <w:t xml:space="preserve">Книга вводит ребенка в </w:t>
      </w:r>
      <w:proofErr w:type="gramStart"/>
      <w:r w:rsidRPr="00A85BF1">
        <w:rPr>
          <w:sz w:val="28"/>
          <w:szCs w:val="28"/>
        </w:rPr>
        <w:t>самое</w:t>
      </w:r>
      <w:proofErr w:type="gramEnd"/>
      <w:r w:rsidRPr="00A85BF1">
        <w:rPr>
          <w:sz w:val="28"/>
          <w:szCs w:val="28"/>
        </w:rPr>
        <w:t xml:space="preserve"> сложное в жизни – в мир человеческих чувств, радостей и страданий, отношений, побуждений, мыслей, поступков, характеров. Книга учит вглядываться в человека, видеть и понимать его, воспитывать человечность в самом себе. Самый маленький ребенок тянется к книжке с картинками. Книжка раскрывает перед ним чудесный мир, увлекает его своим содержанием, помогает воспитанию чувств, характера, отношения к людям и явлениям окружающей жизни.</w:t>
      </w:r>
    </w:p>
    <w:p w:rsidR="00A85BF1" w:rsidRDefault="00A85BF1" w:rsidP="00A85BF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85BF1">
        <w:rPr>
          <w:sz w:val="28"/>
          <w:szCs w:val="28"/>
        </w:rPr>
        <w:t>Книжка для ребенка – дошкольника должна быть интересной и занимательной. А как дети любят сказки! Сказка издавна привлекает внимание ребенка, волнует и радует его, она подлинно занимательна.</w:t>
      </w:r>
    </w:p>
    <w:p w:rsidR="00A85BF1" w:rsidRPr="00A85BF1" w:rsidRDefault="00A85BF1" w:rsidP="00A85BF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A85BF1" w:rsidRPr="00A85BF1" w:rsidRDefault="00A85BF1" w:rsidP="00A85BF1">
      <w:pPr>
        <w:pStyle w:val="a3"/>
        <w:spacing w:before="0" w:beforeAutospacing="0" w:after="0" w:afterAutospacing="0" w:line="276" w:lineRule="auto"/>
        <w:jc w:val="center"/>
        <w:rPr>
          <w:i/>
          <w:color w:val="FF0000"/>
          <w:sz w:val="32"/>
          <w:szCs w:val="32"/>
        </w:rPr>
      </w:pPr>
      <w:r w:rsidRPr="00A85BF1">
        <w:rPr>
          <w:rStyle w:val="a4"/>
          <w:i/>
          <w:color w:val="FF0000"/>
          <w:sz w:val="32"/>
          <w:szCs w:val="32"/>
        </w:rPr>
        <w:t>За что же дети любят сказку?</w:t>
      </w:r>
    </w:p>
    <w:p w:rsidR="00A85BF1" w:rsidRDefault="00A85BF1" w:rsidP="000834F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85BF1">
        <w:rPr>
          <w:sz w:val="28"/>
          <w:szCs w:val="28"/>
        </w:rPr>
        <w:t>В ней много необычного, волшебного, действительность там переплетается с фантазией. Очеловечивание животных, одушевление вещей, чудесные превращения увлекают детей, делают сказку интересной.   Действия в сказке начинаются сразу и быстро развиваются, язык сказки меткий и лаконичный, образы яркие и живые. Благополучный счастливый конец сказки удовлетворяет ребенка. Сказка дает первые уроки нравственности (формирует представление о добре и зле, о дружбе, взаимопомощи, доброжелательности, учит жизни, вселяет в веру в то, что правда восторжествует, воспитывает эстетически, способствует усвоению родного языка).  С помощью сказки  можно помочь детям, испытывающим те или иные затруднения, позволяет решать ряд проблем (как сиюминутных, так и глубоко личностных), возникающих у детей дошкольного возраста. Посредствам сказки можно работать с агрессивными детьми, с проблемами стыда, вины, лжи.</w:t>
      </w:r>
    </w:p>
    <w:p w:rsidR="000834F7" w:rsidRPr="00A85BF1" w:rsidRDefault="000834F7" w:rsidP="000834F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A85BF1" w:rsidRPr="00A85BF1" w:rsidRDefault="000834F7" w:rsidP="000834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7467" cy="1276350"/>
            <wp:effectExtent l="19050" t="0" r="2283" b="0"/>
            <wp:docPr id="1" name="Рисунок 0" descr="21319111-Image-with-pupil--Stock-Vector-library-cartoon-boo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319111-Image-with-pupil--Stock-Vector-library-cartoon-book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7467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5BF1" w:rsidRPr="00A85BF1" w:rsidSect="00A85BF1">
      <w:pgSz w:w="11906" w:h="16838"/>
      <w:pgMar w:top="567" w:right="707" w:bottom="1134" w:left="851" w:header="708" w:footer="708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BF1"/>
    <w:rsid w:val="000834F7"/>
    <w:rsid w:val="00164753"/>
    <w:rsid w:val="00164C42"/>
    <w:rsid w:val="0023170A"/>
    <w:rsid w:val="00264C40"/>
    <w:rsid w:val="00271F9B"/>
    <w:rsid w:val="00361A21"/>
    <w:rsid w:val="005E1A2A"/>
    <w:rsid w:val="00822F6A"/>
    <w:rsid w:val="009F0F95"/>
    <w:rsid w:val="00A85BF1"/>
    <w:rsid w:val="00AD1676"/>
    <w:rsid w:val="00B16D82"/>
    <w:rsid w:val="00BF4753"/>
    <w:rsid w:val="00C2705F"/>
    <w:rsid w:val="00CD79A9"/>
    <w:rsid w:val="00E6074A"/>
    <w:rsid w:val="00E8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9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BF1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85B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8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5BF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83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34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</cp:revision>
  <dcterms:created xsi:type="dcterms:W3CDTF">2018-03-22T08:15:00Z</dcterms:created>
  <dcterms:modified xsi:type="dcterms:W3CDTF">2018-03-22T08:31:00Z</dcterms:modified>
</cp:coreProperties>
</file>