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2A" w:rsidRDefault="004C4B2A" w:rsidP="004C4B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B050"/>
          <w:sz w:val="40"/>
          <w:szCs w:val="40"/>
          <w:lang w:eastAsia="ru-RU"/>
        </w:rPr>
      </w:pPr>
      <w:r w:rsidRPr="004C4B2A">
        <w:rPr>
          <w:rFonts w:ascii="Times New Roman" w:eastAsia="Times New Roman" w:hAnsi="Times New Roman" w:cs="Times New Roman"/>
          <w:b/>
          <w:bCs/>
          <w:i/>
          <w:color w:val="00B050"/>
          <w:sz w:val="40"/>
          <w:szCs w:val="40"/>
          <w:lang w:eastAsia="ru-RU"/>
        </w:rPr>
        <w:t>«Самообслуживание и его значимость для ребёнка»</w:t>
      </w:r>
    </w:p>
    <w:p w:rsidR="004C4B2A" w:rsidRPr="004C4B2A" w:rsidRDefault="0035386A" w:rsidP="004C4B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B05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2336800" cy="1668357"/>
            <wp:effectExtent l="0" t="0" r="6350" b="0"/>
            <wp:docPr id="5" name="Рисунок 4" descr="kushaj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shaju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896" cy="166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B2A" w:rsidRPr="004C4B2A" w:rsidRDefault="004C4B2A" w:rsidP="004C4B2A">
      <w:pPr>
        <w:pStyle w:val="a3"/>
        <w:spacing w:before="0" w:beforeAutospacing="0" w:after="0" w:afterAutospacing="0" w:line="360" w:lineRule="auto"/>
      </w:pPr>
      <w:r w:rsidRPr="004C4B2A">
        <w:rPr>
          <w:rStyle w:val="a4"/>
          <w:b w:val="0"/>
          <w:sz w:val="32"/>
          <w:szCs w:val="32"/>
        </w:rPr>
        <w:t>Самообслуживание</w:t>
      </w:r>
      <w:r w:rsidRPr="004C4B2A">
        <w:rPr>
          <w:sz w:val="32"/>
          <w:szCs w:val="32"/>
        </w:rPr>
        <w:t> – это основа освоения  </w:t>
      </w:r>
      <w:r w:rsidRPr="004C4B2A">
        <w:rPr>
          <w:rStyle w:val="a4"/>
          <w:b w:val="0"/>
          <w:sz w:val="32"/>
          <w:szCs w:val="32"/>
        </w:rPr>
        <w:t xml:space="preserve">ребёнком </w:t>
      </w:r>
      <w:r w:rsidRPr="004C4B2A">
        <w:rPr>
          <w:sz w:val="32"/>
          <w:szCs w:val="32"/>
        </w:rPr>
        <w:t> культурно-гигиенических </w:t>
      </w:r>
      <w:r w:rsidRPr="004C4B2A">
        <w:rPr>
          <w:sz w:val="32"/>
          <w:szCs w:val="32"/>
          <w:u w:val="single"/>
        </w:rPr>
        <w:t>навыков</w:t>
      </w:r>
      <w:r w:rsidRPr="004C4B2A">
        <w:rPr>
          <w:sz w:val="32"/>
          <w:szCs w:val="32"/>
        </w:rPr>
        <w:t>: навыков приёма пищи, раздевания и одевания, умывания и мытья рук.</w:t>
      </w:r>
    </w:p>
    <w:p w:rsidR="004C4B2A" w:rsidRPr="004C4B2A" w:rsidRDefault="004C4B2A" w:rsidP="004C4B2A">
      <w:pPr>
        <w:pStyle w:val="a3"/>
        <w:spacing w:before="0" w:beforeAutospacing="0" w:after="0" w:afterAutospacing="0" w:line="360" w:lineRule="auto"/>
      </w:pPr>
      <w:r w:rsidRPr="004C4B2A">
        <w:rPr>
          <w:sz w:val="32"/>
          <w:szCs w:val="32"/>
        </w:rPr>
        <w:t>Стремление к </w:t>
      </w:r>
      <w:r w:rsidRPr="004C4B2A">
        <w:rPr>
          <w:rStyle w:val="a4"/>
          <w:b w:val="0"/>
          <w:sz w:val="32"/>
          <w:szCs w:val="32"/>
        </w:rPr>
        <w:t>самостоятельности</w:t>
      </w:r>
      <w:r w:rsidRPr="004C4B2A">
        <w:rPr>
          <w:sz w:val="32"/>
          <w:szCs w:val="32"/>
        </w:rPr>
        <w:t> – одно из ценных свой</w:t>
      </w:r>
      <w:proofErr w:type="gramStart"/>
      <w:r w:rsidRPr="004C4B2A">
        <w:rPr>
          <w:sz w:val="32"/>
          <w:szCs w:val="32"/>
        </w:rPr>
        <w:t>ств  пс</w:t>
      </w:r>
      <w:proofErr w:type="gramEnd"/>
      <w:r w:rsidRPr="004C4B2A">
        <w:rPr>
          <w:sz w:val="32"/>
          <w:szCs w:val="32"/>
        </w:rPr>
        <w:t>ихики </w:t>
      </w:r>
      <w:r w:rsidRPr="004C4B2A">
        <w:rPr>
          <w:rStyle w:val="a4"/>
          <w:b w:val="0"/>
          <w:sz w:val="32"/>
          <w:szCs w:val="32"/>
        </w:rPr>
        <w:t>ребёнка</w:t>
      </w:r>
      <w:r w:rsidRPr="004C4B2A">
        <w:rPr>
          <w:sz w:val="32"/>
          <w:szCs w:val="32"/>
        </w:rPr>
        <w:t> – проявляется очень рано. Важно не оставлять это стремление без внимания, развивать его, поддерживать и стимулировать попытки </w:t>
      </w:r>
      <w:r w:rsidRPr="004C4B2A">
        <w:rPr>
          <w:rStyle w:val="a4"/>
          <w:b w:val="0"/>
          <w:sz w:val="32"/>
          <w:szCs w:val="32"/>
        </w:rPr>
        <w:t xml:space="preserve">ребёнка </w:t>
      </w:r>
      <w:r w:rsidRPr="004C4B2A">
        <w:rPr>
          <w:sz w:val="32"/>
          <w:szCs w:val="32"/>
        </w:rPr>
        <w:t xml:space="preserve"> выполнить то или иное действие </w:t>
      </w:r>
      <w:r w:rsidRPr="004C4B2A">
        <w:rPr>
          <w:rStyle w:val="a4"/>
          <w:b w:val="0"/>
          <w:sz w:val="32"/>
          <w:szCs w:val="32"/>
        </w:rPr>
        <w:t>самостоятельно.</w:t>
      </w:r>
    </w:p>
    <w:p w:rsidR="004C4B2A" w:rsidRPr="004C4B2A" w:rsidRDefault="004C4B2A" w:rsidP="004C4B2A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4C4B2A">
        <w:rPr>
          <w:sz w:val="32"/>
          <w:szCs w:val="32"/>
        </w:rPr>
        <w:t>В желании </w:t>
      </w:r>
      <w:r w:rsidRPr="004C4B2A">
        <w:rPr>
          <w:rStyle w:val="a5"/>
          <w:color w:val="00B050"/>
          <w:sz w:val="32"/>
          <w:szCs w:val="32"/>
        </w:rPr>
        <w:t>«Я сам!»</w:t>
      </w:r>
      <w:r w:rsidRPr="004C4B2A">
        <w:rPr>
          <w:sz w:val="32"/>
          <w:szCs w:val="32"/>
        </w:rPr>
        <w:t xml:space="preserve"> выражается стремление к активному осмысливанию мира, к </w:t>
      </w:r>
      <w:r w:rsidRPr="004C4B2A">
        <w:rPr>
          <w:rStyle w:val="a4"/>
          <w:b w:val="0"/>
          <w:sz w:val="32"/>
          <w:szCs w:val="32"/>
        </w:rPr>
        <w:t>самоутверждению</w:t>
      </w:r>
      <w:r w:rsidRPr="004C4B2A">
        <w:rPr>
          <w:sz w:val="32"/>
          <w:szCs w:val="32"/>
        </w:rPr>
        <w:t xml:space="preserve">. Если постоянно глушить это желание, то дети растут </w:t>
      </w:r>
      <w:proofErr w:type="gramStart"/>
      <w:r w:rsidRPr="004C4B2A">
        <w:rPr>
          <w:sz w:val="32"/>
          <w:szCs w:val="32"/>
        </w:rPr>
        <w:t>пассивными</w:t>
      </w:r>
      <w:proofErr w:type="gramEnd"/>
      <w:r w:rsidRPr="004C4B2A">
        <w:rPr>
          <w:sz w:val="32"/>
          <w:szCs w:val="32"/>
        </w:rPr>
        <w:t>, не готовыми к каким – либо трудностям. Они всегда ждут, когда за них всё сделают взрослые.</w:t>
      </w:r>
    </w:p>
    <w:p w:rsidR="004C4B2A" w:rsidRPr="004C4B2A" w:rsidRDefault="004C4B2A" w:rsidP="004C4B2A">
      <w:pPr>
        <w:pStyle w:val="a3"/>
        <w:spacing w:before="0" w:beforeAutospacing="0" w:after="0" w:afterAutospacing="0" w:line="360" w:lineRule="auto"/>
      </w:pPr>
      <w:r w:rsidRPr="004C4B2A">
        <w:rPr>
          <w:rStyle w:val="a4"/>
          <w:b w:val="0"/>
          <w:sz w:val="32"/>
          <w:szCs w:val="32"/>
        </w:rPr>
        <w:t>Ребёнок</w:t>
      </w:r>
      <w:r w:rsidRPr="004C4B2A">
        <w:rPr>
          <w:sz w:val="32"/>
          <w:szCs w:val="32"/>
        </w:rPr>
        <w:t> постоянно нуждается в одобрении, совете. Это помогает формированию уверенности в своих силах. Недопустимо делать предметом насмешек и иронии неумелые его действия.</w:t>
      </w:r>
    </w:p>
    <w:p w:rsidR="004C4B2A" w:rsidRPr="004C4B2A" w:rsidRDefault="004C4B2A" w:rsidP="004C4B2A">
      <w:pPr>
        <w:pStyle w:val="a3"/>
        <w:spacing w:before="0" w:beforeAutospacing="0" w:after="0" w:afterAutospacing="0" w:line="360" w:lineRule="auto"/>
      </w:pPr>
      <w:r w:rsidRPr="004C4B2A">
        <w:rPr>
          <w:sz w:val="32"/>
          <w:szCs w:val="32"/>
        </w:rPr>
        <w:t>Зашнуровать ботинок, застегнуть </w:t>
      </w:r>
      <w:r w:rsidRPr="004C4B2A">
        <w:rPr>
          <w:rStyle w:val="a5"/>
          <w:sz w:val="32"/>
          <w:szCs w:val="32"/>
        </w:rPr>
        <w:t>«непослушную»</w:t>
      </w:r>
      <w:r w:rsidRPr="004C4B2A">
        <w:rPr>
          <w:sz w:val="32"/>
          <w:szCs w:val="32"/>
        </w:rPr>
        <w:t> пуговицу – для него труд, требующий старания, настойчивости в достижении цели.</w:t>
      </w:r>
    </w:p>
    <w:p w:rsidR="004C4B2A" w:rsidRPr="004C4B2A" w:rsidRDefault="004C4B2A" w:rsidP="004C4B2A">
      <w:pPr>
        <w:pStyle w:val="a3"/>
        <w:spacing w:before="0" w:beforeAutospacing="0" w:after="0" w:afterAutospacing="0" w:line="360" w:lineRule="auto"/>
      </w:pPr>
      <w:r w:rsidRPr="004C4B2A">
        <w:rPr>
          <w:rStyle w:val="a4"/>
          <w:b w:val="0"/>
          <w:sz w:val="32"/>
          <w:szCs w:val="32"/>
        </w:rPr>
        <w:t>Самообслуживание</w:t>
      </w:r>
      <w:r w:rsidRPr="004C4B2A">
        <w:rPr>
          <w:sz w:val="32"/>
          <w:szCs w:val="32"/>
        </w:rPr>
        <w:t> играет определённую роль в развитии </w:t>
      </w:r>
      <w:r w:rsidRPr="004C4B2A">
        <w:rPr>
          <w:rStyle w:val="a4"/>
          <w:b w:val="0"/>
          <w:sz w:val="32"/>
          <w:szCs w:val="32"/>
        </w:rPr>
        <w:t>ребёнка</w:t>
      </w:r>
      <w:r w:rsidRPr="004C4B2A">
        <w:rPr>
          <w:sz w:val="32"/>
          <w:szCs w:val="32"/>
        </w:rPr>
        <w:t xml:space="preserve">. Именно с раннего возраста начинают формироваться такие черты характера как воля, уверенность в себе, желание добиться успеха, </w:t>
      </w:r>
      <w:r w:rsidRPr="004C4B2A">
        <w:rPr>
          <w:sz w:val="32"/>
          <w:szCs w:val="32"/>
        </w:rPr>
        <w:lastRenderedPageBreak/>
        <w:t>стремление к цели, активность и упорство в её достижении. А происходит это именно с привития навыков </w:t>
      </w:r>
      <w:r w:rsidRPr="004C4B2A">
        <w:rPr>
          <w:rStyle w:val="a4"/>
          <w:b w:val="0"/>
          <w:sz w:val="32"/>
          <w:szCs w:val="32"/>
        </w:rPr>
        <w:t>самообслуживания</w:t>
      </w:r>
      <w:r w:rsidRPr="004C4B2A">
        <w:rPr>
          <w:sz w:val="32"/>
          <w:szCs w:val="32"/>
        </w:rPr>
        <w:t>.</w:t>
      </w:r>
    </w:p>
    <w:p w:rsidR="004C4B2A" w:rsidRPr="004C4B2A" w:rsidRDefault="004C4B2A" w:rsidP="004C4B2A">
      <w:pPr>
        <w:pStyle w:val="a3"/>
        <w:spacing w:before="0" w:beforeAutospacing="0" w:after="0" w:afterAutospacing="0" w:line="360" w:lineRule="auto"/>
      </w:pPr>
      <w:r w:rsidRPr="004C4B2A">
        <w:rPr>
          <w:sz w:val="32"/>
          <w:szCs w:val="32"/>
        </w:rPr>
        <w:t xml:space="preserve">Оно формируется под воздействием воспитания при определённом уровне развития у  </w:t>
      </w:r>
      <w:r w:rsidRPr="004C4B2A">
        <w:rPr>
          <w:rStyle w:val="a4"/>
          <w:b w:val="0"/>
          <w:sz w:val="32"/>
          <w:szCs w:val="32"/>
        </w:rPr>
        <w:t>ребёнка</w:t>
      </w:r>
      <w:r w:rsidRPr="004C4B2A">
        <w:rPr>
          <w:sz w:val="32"/>
          <w:szCs w:val="32"/>
        </w:rPr>
        <w:t> общей и мелкой моторики, зрения, слуха, мышления, внимания. Если у детей будут сформированы навыки </w:t>
      </w:r>
      <w:r w:rsidRPr="004C4B2A">
        <w:rPr>
          <w:rStyle w:val="a4"/>
          <w:b w:val="0"/>
          <w:sz w:val="32"/>
          <w:szCs w:val="32"/>
        </w:rPr>
        <w:t>самообслуживания</w:t>
      </w:r>
      <w:r w:rsidRPr="004C4B2A">
        <w:rPr>
          <w:sz w:val="32"/>
          <w:szCs w:val="32"/>
        </w:rPr>
        <w:t>, то </w:t>
      </w:r>
      <w:r w:rsidRPr="004C4B2A">
        <w:rPr>
          <w:rStyle w:val="a4"/>
          <w:b w:val="0"/>
          <w:sz w:val="32"/>
          <w:szCs w:val="32"/>
        </w:rPr>
        <w:t>ребёнок</w:t>
      </w:r>
      <w:r w:rsidRPr="004C4B2A">
        <w:rPr>
          <w:sz w:val="32"/>
          <w:szCs w:val="32"/>
        </w:rPr>
        <w:t> легче адаптируется к жизни в современном обществе. Формирование у детей раннего возраста навыков, необходимых в жизни, связано с деятельностью, в </w:t>
      </w:r>
      <w:r w:rsidRPr="004C4B2A">
        <w:rPr>
          <w:rStyle w:val="a4"/>
          <w:b w:val="0"/>
          <w:sz w:val="32"/>
          <w:szCs w:val="32"/>
        </w:rPr>
        <w:t>значительной</w:t>
      </w:r>
      <w:r w:rsidRPr="004C4B2A">
        <w:rPr>
          <w:sz w:val="32"/>
          <w:szCs w:val="32"/>
        </w:rPr>
        <w:t> мере направленной на удовлетворение повседневных личных потребностей.</w:t>
      </w:r>
    </w:p>
    <w:p w:rsidR="004C4B2A" w:rsidRPr="004C4B2A" w:rsidRDefault="004C4B2A" w:rsidP="004C4B2A">
      <w:pPr>
        <w:pStyle w:val="a3"/>
        <w:spacing w:before="0" w:beforeAutospacing="0" w:after="0" w:afterAutospacing="0" w:line="360" w:lineRule="auto"/>
      </w:pPr>
      <w:r w:rsidRPr="004C4B2A">
        <w:rPr>
          <w:rStyle w:val="a4"/>
          <w:b w:val="0"/>
          <w:sz w:val="32"/>
          <w:szCs w:val="32"/>
        </w:rPr>
        <w:t>Самообслуживание</w:t>
      </w:r>
      <w:r w:rsidRPr="004C4B2A">
        <w:rPr>
          <w:sz w:val="32"/>
          <w:szCs w:val="32"/>
        </w:rPr>
        <w:t> является основным видом труда маленького </w:t>
      </w:r>
      <w:r w:rsidRPr="004C4B2A">
        <w:rPr>
          <w:rStyle w:val="a4"/>
          <w:b w:val="0"/>
          <w:sz w:val="32"/>
          <w:szCs w:val="32"/>
        </w:rPr>
        <w:t>ребёнка</w:t>
      </w:r>
      <w:r w:rsidRPr="004C4B2A">
        <w:rPr>
          <w:sz w:val="32"/>
          <w:szCs w:val="32"/>
        </w:rPr>
        <w:t>. Приучение детей самим одеваться, умываться, есть формирует у них </w:t>
      </w:r>
      <w:r w:rsidRPr="004C4B2A">
        <w:rPr>
          <w:rStyle w:val="a4"/>
          <w:b w:val="0"/>
          <w:sz w:val="32"/>
          <w:szCs w:val="32"/>
        </w:rPr>
        <w:t>самостоятельность</w:t>
      </w:r>
      <w:r w:rsidRPr="004C4B2A">
        <w:rPr>
          <w:sz w:val="32"/>
          <w:szCs w:val="32"/>
        </w:rPr>
        <w:t>, меньшую зависимость от взрослого, уверенность в своих силах, желание и умение преодолевать препятствия</w:t>
      </w:r>
      <w:r>
        <w:rPr>
          <w:sz w:val="32"/>
          <w:szCs w:val="32"/>
        </w:rPr>
        <w:t>.</w:t>
      </w:r>
    </w:p>
    <w:p w:rsidR="00271F9B" w:rsidRPr="004C4B2A" w:rsidRDefault="0035386A" w:rsidP="0035386A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43475" cy="2974540"/>
            <wp:effectExtent l="19050" t="0" r="9525" b="0"/>
            <wp:docPr id="6" name="Рисунок 5" descr="93086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08695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990" cy="29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F9B" w:rsidRPr="004C4B2A" w:rsidSect="0035386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B2A"/>
    <w:rsid w:val="00164C42"/>
    <w:rsid w:val="0023170A"/>
    <w:rsid w:val="00264C40"/>
    <w:rsid w:val="00271F9B"/>
    <w:rsid w:val="0035386A"/>
    <w:rsid w:val="00361A21"/>
    <w:rsid w:val="004C4B2A"/>
    <w:rsid w:val="00822F6A"/>
    <w:rsid w:val="009F0F95"/>
    <w:rsid w:val="00B16D82"/>
    <w:rsid w:val="00B94BCE"/>
    <w:rsid w:val="00BF4753"/>
    <w:rsid w:val="00C2705F"/>
    <w:rsid w:val="00CD79A9"/>
    <w:rsid w:val="00E6074A"/>
    <w:rsid w:val="00E8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9B"/>
  </w:style>
  <w:style w:type="paragraph" w:styleId="3">
    <w:name w:val="heading 3"/>
    <w:basedOn w:val="a"/>
    <w:link w:val="30"/>
    <w:uiPriority w:val="9"/>
    <w:qFormat/>
    <w:rsid w:val="004C4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B2A"/>
    <w:rPr>
      <w:b/>
      <w:bCs/>
    </w:rPr>
  </w:style>
  <w:style w:type="character" w:styleId="a5">
    <w:name w:val="Emphasis"/>
    <w:basedOn w:val="a0"/>
    <w:uiPriority w:val="20"/>
    <w:qFormat/>
    <w:rsid w:val="004C4B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2017-11-04T06:45:00Z</dcterms:created>
  <dcterms:modified xsi:type="dcterms:W3CDTF">2017-11-04T06:57:00Z</dcterms:modified>
</cp:coreProperties>
</file>