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7A" w:rsidRDefault="00511D7A" w:rsidP="00511D7A">
      <w:pPr>
        <w:ind w:firstLine="567"/>
        <w:jc w:val="center"/>
        <w:rPr>
          <w:rFonts w:ascii="Tahoma" w:hAnsi="Tahoma" w:cs="Tahoma"/>
          <w:b/>
          <w:bCs/>
          <w:color w:val="996633"/>
          <w:sz w:val="44"/>
          <w:szCs w:val="44"/>
        </w:rPr>
      </w:pPr>
      <w:r w:rsidRPr="00256A3C">
        <w:rPr>
          <w:rFonts w:ascii="Tahoma" w:hAnsi="Tahoma" w:cs="Tahoma"/>
          <w:b/>
          <w:bCs/>
          <w:color w:val="996633"/>
          <w:sz w:val="44"/>
          <w:szCs w:val="44"/>
        </w:rPr>
        <w:t xml:space="preserve">Ветряная оспа в детском саду - что делать родителям? </w:t>
      </w:r>
    </w:p>
    <w:p w:rsidR="00511D7A" w:rsidRDefault="00511D7A" w:rsidP="00511D7A">
      <w:pPr>
        <w:ind w:firstLine="567"/>
        <w:jc w:val="center"/>
        <w:rPr>
          <w:rFonts w:ascii="Tahoma" w:hAnsi="Tahoma" w:cs="Tahoma"/>
          <w:b/>
          <w:bCs/>
          <w:color w:val="996633"/>
          <w:sz w:val="44"/>
          <w:szCs w:val="44"/>
        </w:rPr>
      </w:pPr>
    </w:p>
    <w:p w:rsidR="00511D7A" w:rsidRPr="00256A3C" w:rsidRDefault="00511D7A" w:rsidP="00511D7A">
      <w:pPr>
        <w:ind w:firstLine="567"/>
        <w:jc w:val="both"/>
        <w:rPr>
          <w:color w:val="342000"/>
          <w:sz w:val="36"/>
          <w:szCs w:val="36"/>
        </w:rPr>
      </w:pPr>
      <w:r w:rsidRPr="00256A3C">
        <w:rPr>
          <w:color w:val="342000"/>
          <w:sz w:val="36"/>
          <w:szCs w:val="36"/>
        </w:rPr>
        <w:t xml:space="preserve">Ветряная оспа (ветрянка) - очень заразное инфекционное заболевание с острым течением. Виновником возникновения болезни является вирус герпеса. Заражение происходит очень легко, быстро передается от человека к человеку. Болеют в основном дети дошкольного и младшего школьного возраста. Особенно часто это наблюдается в холодное время года. </w:t>
      </w:r>
    </w:p>
    <w:p w:rsidR="00511D7A" w:rsidRPr="00256A3C" w:rsidRDefault="00511D7A" w:rsidP="00511D7A">
      <w:pPr>
        <w:ind w:firstLine="567"/>
        <w:jc w:val="both"/>
        <w:rPr>
          <w:color w:val="342000"/>
          <w:sz w:val="36"/>
          <w:szCs w:val="36"/>
        </w:rPr>
      </w:pPr>
      <w:r w:rsidRPr="00256A3C">
        <w:rPr>
          <w:color w:val="342000"/>
          <w:sz w:val="36"/>
          <w:szCs w:val="36"/>
        </w:rPr>
        <w:t>Ветрянка очень заразна. Обычно все, кто контактировал с больным или просто находился в одном помещении, всегда заболевают тоже. Чтобы предотвратить вспышку болезни следует принимать обязательные меры профилактики.</w:t>
      </w:r>
    </w:p>
    <w:p w:rsidR="00511D7A" w:rsidRDefault="00511D7A" w:rsidP="00511D7A">
      <w:pPr>
        <w:ind w:firstLine="567"/>
        <w:jc w:val="both"/>
        <w:rPr>
          <w:color w:val="342000"/>
          <w:sz w:val="36"/>
          <w:szCs w:val="36"/>
        </w:rPr>
      </w:pPr>
      <w:r w:rsidRPr="00256A3C">
        <w:rPr>
          <w:color w:val="342000"/>
          <w:sz w:val="36"/>
          <w:szCs w:val="36"/>
        </w:rPr>
        <w:t xml:space="preserve">В первую очередь, родители ни в коем случае не должны отводить заболевшего ребенка в детский сад, а также любые другие учреждения с большим скоплением людей: кружки по интересам, спортивные секции. При наличии признаков ветряной оспы, а также при подозрении на любое иное инфекционное заболевание, следует оставить ребенка дома и вызвать врача. Это основное и главное условия предотвращения широкого распространения заболевания. </w:t>
      </w:r>
      <w:r w:rsidRPr="00256A3C">
        <w:rPr>
          <w:color w:val="342000"/>
          <w:sz w:val="36"/>
          <w:szCs w:val="36"/>
        </w:rPr>
        <w:br/>
        <w:t xml:space="preserve">Основные пути заражения - воздушно-капельный и контактный. Возбудитель может передаваться по воздуху даже на довольно больших расстояниях, в зданиях - с этажа на этаж. При этом заболеваемость составляет практически 100 %. Поэтому единственный заболевший ребенок, которого привели в детский сад, может стать причиной вспышки ветрянки вот всем детском учреждении. </w:t>
      </w:r>
    </w:p>
    <w:p w:rsidR="00511D7A" w:rsidRPr="00256A3C" w:rsidRDefault="00511D7A" w:rsidP="00511D7A">
      <w:pPr>
        <w:ind w:firstLine="567"/>
        <w:jc w:val="both"/>
        <w:rPr>
          <w:color w:val="342000"/>
          <w:sz w:val="36"/>
          <w:szCs w:val="36"/>
        </w:rPr>
      </w:pPr>
      <w:r>
        <w:rPr>
          <w:color w:val="342000"/>
          <w:sz w:val="36"/>
          <w:szCs w:val="36"/>
        </w:rPr>
        <w:t xml:space="preserve">Уважаемые родители! Наблюдайте за своими детьми. При подозрениях заболевания вызывайте врача и сообщите </w:t>
      </w:r>
      <w:proofErr w:type="gramStart"/>
      <w:r>
        <w:rPr>
          <w:color w:val="342000"/>
          <w:sz w:val="36"/>
          <w:szCs w:val="36"/>
        </w:rPr>
        <w:t>м</w:t>
      </w:r>
      <w:proofErr w:type="gramEnd"/>
      <w:r>
        <w:rPr>
          <w:color w:val="342000"/>
          <w:sz w:val="36"/>
          <w:szCs w:val="36"/>
        </w:rPr>
        <w:t xml:space="preserve">/с детского сада </w:t>
      </w:r>
      <w:proofErr w:type="spellStart"/>
      <w:r>
        <w:rPr>
          <w:color w:val="342000"/>
          <w:sz w:val="36"/>
          <w:szCs w:val="36"/>
        </w:rPr>
        <w:t>т-н</w:t>
      </w:r>
      <w:proofErr w:type="spellEnd"/>
      <w:r>
        <w:rPr>
          <w:color w:val="342000"/>
          <w:sz w:val="36"/>
          <w:szCs w:val="36"/>
        </w:rPr>
        <w:t xml:space="preserve"> 311-16-75</w:t>
      </w:r>
    </w:p>
    <w:p w:rsidR="00511D7A" w:rsidRDefault="00511D7A" w:rsidP="00511D7A">
      <w:pPr>
        <w:rPr>
          <w:rFonts w:ascii="Tahoma" w:hAnsi="Tahoma" w:cs="Tahoma"/>
          <w:color w:val="342000"/>
        </w:rPr>
      </w:pPr>
    </w:p>
    <w:p w:rsidR="00B91A09" w:rsidRDefault="00B91A09"/>
    <w:sectPr w:rsidR="00B91A09" w:rsidSect="00BA78A6">
      <w:pgSz w:w="11906" w:h="16838"/>
      <w:pgMar w:top="851" w:right="851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D7A"/>
    <w:rsid w:val="002040FA"/>
    <w:rsid w:val="002430F6"/>
    <w:rsid w:val="002776D5"/>
    <w:rsid w:val="0028655F"/>
    <w:rsid w:val="004A3F67"/>
    <w:rsid w:val="00511D7A"/>
    <w:rsid w:val="006666B2"/>
    <w:rsid w:val="0096494E"/>
    <w:rsid w:val="00B459CB"/>
    <w:rsid w:val="00B91A09"/>
    <w:rsid w:val="00E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2017-06-28T05:17:00Z</dcterms:created>
  <dcterms:modified xsi:type="dcterms:W3CDTF">2017-06-28T05:17:00Z</dcterms:modified>
</cp:coreProperties>
</file>