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62" w:rsidRPr="00103962" w:rsidRDefault="00103962" w:rsidP="00103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1039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103962" w:rsidRPr="00103962" w:rsidRDefault="00103962" w:rsidP="00103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1039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фестивале художественного любительского творчества </w:t>
        </w:r>
      </w:hyperlink>
    </w:p>
    <w:p w:rsidR="00103962" w:rsidRPr="00103962" w:rsidRDefault="00103962" w:rsidP="00103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1039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"Кронштадтская осень"</w:t>
        </w:r>
      </w:hyperlink>
    </w:p>
    <w:p w:rsidR="00103962" w:rsidRDefault="00103962"/>
    <w:p w:rsidR="005621B9" w:rsidRPr="00103962" w:rsidRDefault="00103962">
      <w:pPr>
        <w:rPr>
          <w:sz w:val="28"/>
          <w:szCs w:val="28"/>
        </w:rPr>
      </w:pPr>
      <w:hyperlink r:id="rId8" w:history="1">
        <w:r w:rsidRPr="00103962">
          <w:rPr>
            <w:rStyle w:val="a3"/>
            <w:sz w:val="28"/>
            <w:szCs w:val="28"/>
          </w:rPr>
          <w:t>http://kron-sovet.ru/index.php/novosti/300-festival-khudozhestvennogo-lyubitelskogo-tvorchestva-kronshtadtskaya-osen</w:t>
        </w:r>
      </w:hyperlink>
    </w:p>
    <w:p w:rsidR="00103962" w:rsidRPr="00103962" w:rsidRDefault="00103962">
      <w:pPr>
        <w:rPr>
          <w:sz w:val="28"/>
          <w:szCs w:val="28"/>
        </w:rPr>
      </w:pPr>
      <w:bookmarkStart w:id="0" w:name="_GoBack"/>
      <w:bookmarkEnd w:id="0"/>
    </w:p>
    <w:sectPr w:rsidR="00103962" w:rsidRPr="0010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D1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0396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05D1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n-sovet.ru/index.php/novosti/300-festival-khudozhestvennogo-lyubitelskogo-tvorchestva-kronshtadtskaya-o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on-sovet.ru/images/news/kr-os-20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on-sovet.ru/images/news/kr-os-2013.pdf" TargetMode="External"/><Relationship Id="rId5" Type="http://schemas.openxmlformats.org/officeDocument/2006/relationships/hyperlink" Target="http://kron-sovet.ru/images/news/kr-os-201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OEM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2014-07-17T19:16:00Z</dcterms:created>
  <dcterms:modified xsi:type="dcterms:W3CDTF">2014-07-17T19:19:00Z</dcterms:modified>
</cp:coreProperties>
</file>